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F8" w:rsidRDefault="00D258F8" w:rsidP="006A6A55">
      <w:r>
        <w:rPr>
          <w:noProof/>
          <w:lang w:eastAsia="fr-BE"/>
        </w:rPr>
        <w:drawing>
          <wp:inline distT="0" distB="0" distL="0" distR="0" wp14:anchorId="5BF0AB98" wp14:editId="3AF3C3E1">
            <wp:extent cx="800374" cy="138153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6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59" cy="138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55" w:rsidRPr="001710C5">
        <w:rPr>
          <w:sz w:val="20"/>
        </w:rPr>
        <w:t>Bernard F., Perru</w:t>
      </w:r>
      <w:r w:rsidR="006A6A55" w:rsidRPr="001710C5">
        <w:rPr>
          <w:sz w:val="20"/>
        </w:rPr>
        <w:t xml:space="preserve">que d’inspiration XVIIIe, 2017, </w:t>
      </w:r>
      <w:r w:rsidR="006A6A55" w:rsidRPr="001710C5">
        <w:rPr>
          <w:sz w:val="20"/>
        </w:rPr>
        <w:t>Domaine de Seneffe (asbl) ©</w:t>
      </w:r>
      <w:r w:rsidR="006A6A55" w:rsidRPr="001710C5">
        <w:rPr>
          <w:sz w:val="20"/>
        </w:rPr>
        <w:t>F. Bernard</w:t>
      </w:r>
    </w:p>
    <w:p w:rsidR="00D258F8" w:rsidRDefault="00D258F8" w:rsidP="000768C6">
      <w:r>
        <w:rPr>
          <w:noProof/>
          <w:lang w:eastAsia="fr-BE"/>
        </w:rPr>
        <w:drawing>
          <wp:inline distT="0" distB="0" distL="0" distR="0" wp14:anchorId="1E94A447" wp14:editId="476EF456">
            <wp:extent cx="792480" cy="5943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pres revers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8C6" w:rsidRPr="001710C5">
        <w:rPr>
          <w:sz w:val="20"/>
        </w:rPr>
        <w:t>Colo</w:t>
      </w:r>
      <w:r w:rsidR="000768C6" w:rsidRPr="001710C5">
        <w:rPr>
          <w:sz w:val="20"/>
        </w:rPr>
        <w:t>nnade du temple de la Concorde,</w:t>
      </w:r>
      <w:r w:rsidR="00D21C1B" w:rsidRPr="001710C5">
        <w:rPr>
          <w:sz w:val="20"/>
        </w:rPr>
        <w:t xml:space="preserve"> </w:t>
      </w:r>
      <w:r w:rsidR="000768C6" w:rsidRPr="001710C5">
        <w:rPr>
          <w:sz w:val="20"/>
        </w:rPr>
        <w:t>XVIIIe siècle,</w:t>
      </w:r>
      <w:r w:rsidR="000768C6" w:rsidRPr="001710C5">
        <w:rPr>
          <w:sz w:val="20"/>
        </w:rPr>
        <w:t xml:space="preserve"> Musée d’Archéologie nationale </w:t>
      </w:r>
      <w:r w:rsidR="000768C6" w:rsidRPr="001710C5">
        <w:rPr>
          <w:sz w:val="20"/>
        </w:rPr>
        <w:t>Saint-Germain-en-Laye/</w:t>
      </w:r>
      <w:proofErr w:type="spellStart"/>
      <w:r w:rsidR="000768C6" w:rsidRPr="001710C5">
        <w:rPr>
          <w:sz w:val="20"/>
        </w:rPr>
        <w:t>Baudon</w:t>
      </w:r>
      <w:proofErr w:type="spellEnd"/>
      <w:r w:rsidR="000768C6" w:rsidRPr="001710C5">
        <w:rPr>
          <w:sz w:val="20"/>
        </w:rPr>
        <w:t xml:space="preserve"> V.</w:t>
      </w:r>
    </w:p>
    <w:p w:rsidR="00D258F8" w:rsidRDefault="002D47CC" w:rsidP="001710C5">
      <w:r>
        <w:rPr>
          <w:noProof/>
          <w:lang w:eastAsia="fr-BE"/>
        </w:rPr>
        <w:drawing>
          <wp:inline distT="0" distB="0" distL="0" distR="0" wp14:anchorId="2FCD9351" wp14:editId="7C994C0F">
            <wp:extent cx="478477" cy="598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automate +®l+®phant M0996_76_39_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90" cy="59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8F8">
        <w:t xml:space="preserve">  </w:t>
      </w:r>
      <w:r>
        <w:rPr>
          <w:noProof/>
          <w:lang w:eastAsia="fr-BE"/>
        </w:rPr>
        <w:drawing>
          <wp:inline distT="0" distB="0" distL="0" distR="0" wp14:anchorId="2007E026" wp14:editId="692EDFA7">
            <wp:extent cx="801558" cy="533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automate +®l+®phant M0996_76_39_3meca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90" cy="5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0C5" w:rsidRPr="001710C5">
        <w:rPr>
          <w:sz w:val="20"/>
        </w:rPr>
        <w:t>Automate Éléphant, Pierre Gauthier (</w:t>
      </w:r>
      <w:proofErr w:type="spellStart"/>
      <w:r w:rsidR="001710C5" w:rsidRPr="001710C5">
        <w:rPr>
          <w:sz w:val="20"/>
        </w:rPr>
        <w:t>attr</w:t>
      </w:r>
      <w:proofErr w:type="spellEnd"/>
      <w:r w:rsidR="001710C5" w:rsidRPr="001710C5">
        <w:rPr>
          <w:sz w:val="20"/>
        </w:rPr>
        <w:t xml:space="preserve">. </w:t>
      </w:r>
      <w:proofErr w:type="spellStart"/>
      <w:r w:rsidR="001710C5" w:rsidRPr="001710C5">
        <w:rPr>
          <w:sz w:val="20"/>
        </w:rPr>
        <w:t>à</w:t>
      </w:r>
      <w:proofErr w:type="spellEnd"/>
      <w:r w:rsidR="001710C5" w:rsidRPr="001710C5">
        <w:rPr>
          <w:sz w:val="20"/>
        </w:rPr>
        <w:t>)</w:t>
      </w:r>
      <w:proofErr w:type="gramStart"/>
      <w:r w:rsidR="001710C5" w:rsidRPr="001710C5">
        <w:rPr>
          <w:sz w:val="20"/>
        </w:rPr>
        <w:t>,XVIIIe</w:t>
      </w:r>
      <w:proofErr w:type="gramEnd"/>
      <w:r w:rsidR="001710C5" w:rsidRPr="001710C5">
        <w:rPr>
          <w:sz w:val="20"/>
        </w:rPr>
        <w:t xml:space="preserve"> siècle© Collection Musée dauphinois/</w:t>
      </w:r>
      <w:proofErr w:type="spellStart"/>
      <w:r w:rsidR="001710C5" w:rsidRPr="001710C5">
        <w:rPr>
          <w:sz w:val="20"/>
        </w:rPr>
        <w:t>Vinçon</w:t>
      </w:r>
      <w:proofErr w:type="spellEnd"/>
      <w:r w:rsidR="001710C5" w:rsidRPr="001710C5">
        <w:rPr>
          <w:sz w:val="20"/>
        </w:rPr>
        <w:t xml:space="preserve"> D.</w:t>
      </w:r>
    </w:p>
    <w:p w:rsidR="00D258F8" w:rsidRDefault="00D258F8">
      <w:bookmarkStart w:id="0" w:name="_GoBack"/>
      <w:r>
        <w:rPr>
          <w:noProof/>
          <w:lang w:eastAsia="fr-BE"/>
        </w:rPr>
        <w:drawing>
          <wp:inline distT="0" distB="0" distL="0" distR="0" wp14:anchorId="4D14C1EE" wp14:editId="3060AD24">
            <wp:extent cx="859790" cy="93916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258F8" w:rsidRDefault="00D258F8">
      <w:r>
        <w:rPr>
          <w:noProof/>
          <w:lang w:eastAsia="fr-BE"/>
        </w:rPr>
        <w:drawing>
          <wp:inline distT="0" distB="0" distL="0" distR="0" wp14:anchorId="5441ECA8" wp14:editId="0020CCD7">
            <wp:extent cx="828174" cy="1065160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7357.t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89" cy="10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B63" w:rsidRPr="001710C5">
        <w:rPr>
          <w:sz w:val="20"/>
        </w:rPr>
        <w:t>Cage à pinsons, XVIIIe siècle, © Musée de la Vie wallonne.</w:t>
      </w:r>
    </w:p>
    <w:p w:rsidR="000768C6" w:rsidRPr="001710C5" w:rsidRDefault="00D258F8" w:rsidP="000768C6">
      <w:pPr>
        <w:rPr>
          <w:sz w:val="20"/>
        </w:rPr>
      </w:pPr>
      <w:r>
        <w:rPr>
          <w:noProof/>
          <w:lang w:eastAsia="fr-BE"/>
        </w:rPr>
        <w:drawing>
          <wp:inline distT="0" distB="0" distL="0" distR="0" wp14:anchorId="744C4F9B" wp14:editId="2E96F4DC">
            <wp:extent cx="864704" cy="1123538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e Paysage chinois dans un jardin, XVIIIe siècle Collectie Smidt van Gelder  Stad Antwerpen © Musea en Erfgoed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89" cy="112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8C6" w:rsidRPr="001710C5">
        <w:rPr>
          <w:sz w:val="20"/>
        </w:rPr>
        <w:t xml:space="preserve">Anonyme, </w:t>
      </w:r>
      <w:r w:rsidR="000768C6" w:rsidRPr="001710C5">
        <w:rPr>
          <w:sz w:val="20"/>
        </w:rPr>
        <w:t>Paysage chinois dans un jardin,</w:t>
      </w:r>
      <w:r w:rsidR="00D21C1B" w:rsidRPr="001710C5">
        <w:rPr>
          <w:sz w:val="20"/>
        </w:rPr>
        <w:t xml:space="preserve"> </w:t>
      </w:r>
      <w:r w:rsidR="000768C6" w:rsidRPr="001710C5">
        <w:rPr>
          <w:sz w:val="20"/>
        </w:rPr>
        <w:t xml:space="preserve">XVIIIe siècle, </w:t>
      </w:r>
      <w:proofErr w:type="spellStart"/>
      <w:r w:rsidR="000768C6" w:rsidRPr="001710C5">
        <w:rPr>
          <w:sz w:val="20"/>
        </w:rPr>
        <w:t>Collectie</w:t>
      </w:r>
      <w:proofErr w:type="spellEnd"/>
      <w:r w:rsidR="000768C6" w:rsidRPr="001710C5">
        <w:rPr>
          <w:sz w:val="20"/>
        </w:rPr>
        <w:t xml:space="preserve"> </w:t>
      </w:r>
      <w:proofErr w:type="spellStart"/>
      <w:r w:rsidR="000768C6" w:rsidRPr="001710C5">
        <w:rPr>
          <w:sz w:val="20"/>
        </w:rPr>
        <w:t>Smidt</w:t>
      </w:r>
      <w:proofErr w:type="spellEnd"/>
      <w:r w:rsidR="000768C6" w:rsidRPr="001710C5">
        <w:rPr>
          <w:sz w:val="20"/>
        </w:rPr>
        <w:t xml:space="preserve"> van </w:t>
      </w:r>
      <w:proofErr w:type="spellStart"/>
      <w:r w:rsidR="000768C6" w:rsidRPr="001710C5">
        <w:rPr>
          <w:sz w:val="20"/>
        </w:rPr>
        <w:t>Gelder</w:t>
      </w:r>
      <w:proofErr w:type="spellEnd"/>
      <w:r w:rsidR="000768C6" w:rsidRPr="001710C5">
        <w:rPr>
          <w:sz w:val="20"/>
        </w:rPr>
        <w:t xml:space="preserve">, </w:t>
      </w:r>
      <w:proofErr w:type="spellStart"/>
      <w:r w:rsidR="000768C6" w:rsidRPr="001710C5">
        <w:rPr>
          <w:sz w:val="20"/>
        </w:rPr>
        <w:t>Stad</w:t>
      </w:r>
      <w:proofErr w:type="spellEnd"/>
      <w:r w:rsidR="000768C6" w:rsidRPr="001710C5">
        <w:rPr>
          <w:sz w:val="20"/>
        </w:rPr>
        <w:t xml:space="preserve"> Antwerpen,</w:t>
      </w:r>
    </w:p>
    <w:p w:rsidR="00D258F8" w:rsidRPr="001710C5" w:rsidRDefault="000768C6" w:rsidP="000768C6">
      <w:pPr>
        <w:rPr>
          <w:sz w:val="20"/>
        </w:rPr>
      </w:pPr>
      <w:r w:rsidRPr="001710C5">
        <w:rPr>
          <w:sz w:val="20"/>
        </w:rPr>
        <w:t xml:space="preserve">© </w:t>
      </w:r>
      <w:proofErr w:type="spellStart"/>
      <w:r w:rsidRPr="001710C5">
        <w:rPr>
          <w:sz w:val="20"/>
        </w:rPr>
        <w:t>Muse</w:t>
      </w:r>
      <w:r w:rsidRPr="001710C5">
        <w:rPr>
          <w:sz w:val="20"/>
        </w:rPr>
        <w:t>a</w:t>
      </w:r>
      <w:proofErr w:type="spellEnd"/>
      <w:r w:rsidRPr="001710C5">
        <w:rPr>
          <w:sz w:val="20"/>
        </w:rPr>
        <w:t xml:space="preserve"> en </w:t>
      </w:r>
      <w:proofErr w:type="spellStart"/>
      <w:r w:rsidRPr="001710C5">
        <w:rPr>
          <w:sz w:val="20"/>
        </w:rPr>
        <w:t>Erfgoed</w:t>
      </w:r>
      <w:proofErr w:type="spellEnd"/>
      <w:r w:rsidRPr="001710C5">
        <w:rPr>
          <w:sz w:val="20"/>
        </w:rPr>
        <w:t xml:space="preserve">/ </w:t>
      </w:r>
      <w:r w:rsidRPr="001710C5">
        <w:rPr>
          <w:sz w:val="20"/>
        </w:rPr>
        <w:t>Huysmans B. – Wuyts M.</w:t>
      </w:r>
    </w:p>
    <w:p w:rsidR="00D258F8" w:rsidRDefault="00D258F8" w:rsidP="00416903">
      <w:r>
        <w:rPr>
          <w:noProof/>
          <w:lang w:eastAsia="fr-BE"/>
        </w:rPr>
        <w:drawing>
          <wp:inline distT="0" distB="0" distL="0" distR="0" wp14:anchorId="62356DD3" wp14:editId="36C31816">
            <wp:extent cx="964209" cy="1003853"/>
            <wp:effectExtent l="0" t="0" r="762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t 5.tif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34" cy="100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903" w:rsidRPr="00A20C39">
        <w:rPr>
          <w:sz w:val="20"/>
        </w:rPr>
        <w:t>Magot chinois, Meissen, XVIIIe siècle,</w:t>
      </w:r>
      <w:r w:rsidR="00D21C1B" w:rsidRPr="00A20C39">
        <w:rPr>
          <w:sz w:val="20"/>
        </w:rPr>
        <w:t xml:space="preserve"> </w:t>
      </w:r>
      <w:r w:rsidR="00416903" w:rsidRPr="00A20C39">
        <w:rPr>
          <w:sz w:val="20"/>
        </w:rPr>
        <w:t>© Musées de Verviers/Spitz J.</w:t>
      </w:r>
    </w:p>
    <w:p w:rsidR="00D258F8" w:rsidRDefault="002D47CC" w:rsidP="006A6A55">
      <w:r>
        <w:rPr>
          <w:noProof/>
          <w:lang w:eastAsia="fr-BE"/>
        </w:rPr>
        <w:drawing>
          <wp:inline distT="0" distB="0" distL="0" distR="0" wp14:anchorId="33FCD950" wp14:editId="0629A1CA">
            <wp:extent cx="1535861" cy="954157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m0925.tif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05" cy="9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55" w:rsidRPr="00A20C39">
        <w:rPr>
          <w:sz w:val="20"/>
        </w:rPr>
        <w:t>Antoni</w:t>
      </w:r>
      <w:r w:rsidR="006A6A55" w:rsidRPr="00A20C39">
        <w:rPr>
          <w:sz w:val="20"/>
        </w:rPr>
        <w:t xml:space="preserve">o G., Campo Dei, XVIIIe </w:t>
      </w:r>
      <w:proofErr w:type="spellStart"/>
      <w:r w:rsidR="006A6A55" w:rsidRPr="00A20C39">
        <w:rPr>
          <w:sz w:val="20"/>
        </w:rPr>
        <w:t>siècle</w:t>
      </w:r>
      <w:proofErr w:type="gramStart"/>
      <w:r w:rsidR="006A6A55" w:rsidRPr="00A20C39">
        <w:rPr>
          <w:sz w:val="20"/>
        </w:rPr>
        <w:t>,</w:t>
      </w:r>
      <w:r w:rsidR="006A6A55" w:rsidRPr="00A20C39">
        <w:rPr>
          <w:sz w:val="20"/>
        </w:rPr>
        <w:t>huile</w:t>
      </w:r>
      <w:proofErr w:type="spellEnd"/>
      <w:proofErr w:type="gramEnd"/>
      <w:r w:rsidR="006A6A55" w:rsidRPr="00A20C39">
        <w:rPr>
          <w:sz w:val="20"/>
        </w:rPr>
        <w:t xml:space="preserve"> sur toile, </w:t>
      </w:r>
      <w:proofErr w:type="spellStart"/>
      <w:r w:rsidR="006A6A55" w:rsidRPr="00A20C39">
        <w:rPr>
          <w:sz w:val="20"/>
        </w:rPr>
        <w:t>Collectie</w:t>
      </w:r>
      <w:proofErr w:type="spellEnd"/>
      <w:r w:rsidR="006A6A55" w:rsidRPr="00A20C39">
        <w:rPr>
          <w:sz w:val="20"/>
        </w:rPr>
        <w:t xml:space="preserve"> </w:t>
      </w:r>
      <w:proofErr w:type="spellStart"/>
      <w:r w:rsidR="006A6A55" w:rsidRPr="00A20C39">
        <w:rPr>
          <w:sz w:val="20"/>
        </w:rPr>
        <w:t>S</w:t>
      </w:r>
      <w:r w:rsidR="006A6A55" w:rsidRPr="00A20C39">
        <w:rPr>
          <w:sz w:val="20"/>
        </w:rPr>
        <w:t>midt</w:t>
      </w:r>
      <w:proofErr w:type="spellEnd"/>
      <w:r w:rsidR="006A6A55" w:rsidRPr="00A20C39">
        <w:rPr>
          <w:sz w:val="20"/>
        </w:rPr>
        <w:t xml:space="preserve"> van </w:t>
      </w:r>
      <w:proofErr w:type="spellStart"/>
      <w:r w:rsidR="006A6A55" w:rsidRPr="00A20C39">
        <w:rPr>
          <w:sz w:val="20"/>
        </w:rPr>
        <w:t>Gelder</w:t>
      </w:r>
      <w:proofErr w:type="spellEnd"/>
      <w:r w:rsidR="006A6A55" w:rsidRPr="00A20C39">
        <w:rPr>
          <w:sz w:val="20"/>
        </w:rPr>
        <w:t xml:space="preserve">, </w:t>
      </w:r>
      <w:proofErr w:type="spellStart"/>
      <w:r w:rsidR="006A6A55" w:rsidRPr="00A20C39">
        <w:rPr>
          <w:sz w:val="20"/>
        </w:rPr>
        <w:t>Stad</w:t>
      </w:r>
      <w:proofErr w:type="spellEnd"/>
      <w:r w:rsidR="006A6A55" w:rsidRPr="00A20C39">
        <w:rPr>
          <w:sz w:val="20"/>
        </w:rPr>
        <w:t xml:space="preserve"> Antwerpen </w:t>
      </w:r>
      <w:r w:rsidR="006A6A55" w:rsidRPr="00A20C39">
        <w:rPr>
          <w:sz w:val="20"/>
        </w:rPr>
        <w:t xml:space="preserve">© </w:t>
      </w:r>
      <w:proofErr w:type="spellStart"/>
      <w:r w:rsidR="006A6A55" w:rsidRPr="00A20C39">
        <w:rPr>
          <w:sz w:val="20"/>
        </w:rPr>
        <w:t>Musea</w:t>
      </w:r>
      <w:proofErr w:type="spellEnd"/>
      <w:r w:rsidR="006A6A55" w:rsidRPr="00A20C39">
        <w:rPr>
          <w:sz w:val="20"/>
        </w:rPr>
        <w:t xml:space="preserve"> en </w:t>
      </w:r>
      <w:proofErr w:type="spellStart"/>
      <w:r w:rsidR="006A6A55" w:rsidRPr="00A20C39">
        <w:rPr>
          <w:sz w:val="20"/>
        </w:rPr>
        <w:t>Erfgoed</w:t>
      </w:r>
      <w:proofErr w:type="spellEnd"/>
      <w:r w:rsidR="006A6A55" w:rsidRPr="00A20C39">
        <w:rPr>
          <w:sz w:val="20"/>
        </w:rPr>
        <w:t>/Huysmans B.</w:t>
      </w:r>
    </w:p>
    <w:p w:rsidR="00D258F8" w:rsidRDefault="002D47CC" w:rsidP="00D21C1B">
      <w:r>
        <w:rPr>
          <w:noProof/>
          <w:lang w:eastAsia="fr-BE"/>
        </w:rPr>
        <w:lastRenderedPageBreak/>
        <w:drawing>
          <wp:inline distT="0" distB="0" distL="0" distR="0" wp14:anchorId="1C3C1EB0" wp14:editId="4972197B">
            <wp:extent cx="1356692" cy="90446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98" cy="90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C1B">
        <w:t>Moulage d’une tête de rhinocéros© Institut royal des Sciences naturelles de Belgique.</w:t>
      </w:r>
    </w:p>
    <w:p w:rsidR="00D258F8" w:rsidRPr="008D0503" w:rsidRDefault="00D258F8" w:rsidP="008D0503">
      <w:pPr>
        <w:rPr>
          <w:sz w:val="20"/>
        </w:rPr>
      </w:pPr>
      <w:r>
        <w:rPr>
          <w:noProof/>
          <w:lang w:eastAsia="fr-BE"/>
        </w:rPr>
        <w:drawing>
          <wp:inline distT="0" distB="0" distL="0" distR="0" wp14:anchorId="0454E146" wp14:editId="4752DD92">
            <wp:extent cx="852929" cy="1083366"/>
            <wp:effectExtent l="0" t="0" r="4445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. Nat.2010_06_517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51" cy="108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503" w:rsidRPr="008D0503">
        <w:rPr>
          <w:sz w:val="20"/>
        </w:rPr>
        <w:t xml:space="preserve">Cavagnole, XVIIIe </w:t>
      </w:r>
      <w:proofErr w:type="spellStart"/>
      <w:r w:rsidR="008D0503" w:rsidRPr="008D0503">
        <w:rPr>
          <w:sz w:val="20"/>
        </w:rPr>
        <w:t>siècle</w:t>
      </w:r>
      <w:proofErr w:type="gramStart"/>
      <w:r w:rsidR="008D0503" w:rsidRPr="008D0503">
        <w:rPr>
          <w:sz w:val="20"/>
        </w:rPr>
        <w:t>,</w:t>
      </w:r>
      <w:r w:rsidR="008D0503" w:rsidRPr="008D0503">
        <w:rPr>
          <w:sz w:val="20"/>
        </w:rPr>
        <w:t>Collecti</w:t>
      </w:r>
      <w:r w:rsidR="008D0503" w:rsidRPr="008D0503">
        <w:rPr>
          <w:sz w:val="20"/>
        </w:rPr>
        <w:t>on</w:t>
      </w:r>
      <w:proofErr w:type="spellEnd"/>
      <w:proofErr w:type="gramEnd"/>
      <w:r w:rsidR="008D0503" w:rsidRPr="008D0503">
        <w:rPr>
          <w:sz w:val="20"/>
        </w:rPr>
        <w:t xml:space="preserve"> Loterie Nationale, Bruxelles © Studio </w:t>
      </w:r>
      <w:proofErr w:type="spellStart"/>
      <w:r w:rsidR="008D0503" w:rsidRPr="008D0503">
        <w:rPr>
          <w:sz w:val="20"/>
        </w:rPr>
        <w:t>Asselberghs</w:t>
      </w:r>
      <w:proofErr w:type="spellEnd"/>
      <w:r w:rsidR="008D0503" w:rsidRPr="008D0503">
        <w:rPr>
          <w:sz w:val="20"/>
        </w:rPr>
        <w:t xml:space="preserve"> R. –</w:t>
      </w:r>
      <w:r w:rsidR="008D0503" w:rsidRPr="008D0503">
        <w:rPr>
          <w:sz w:val="20"/>
        </w:rPr>
        <w:t>Dehaen F., Bruxelles.</w:t>
      </w:r>
    </w:p>
    <w:p w:rsidR="00D258F8" w:rsidRDefault="00D258F8" w:rsidP="006A6A55">
      <w:r>
        <w:rPr>
          <w:noProof/>
          <w:lang w:eastAsia="fr-BE"/>
        </w:rPr>
        <w:drawing>
          <wp:inline distT="0" distB="0" distL="0" distR="0" wp14:anchorId="5FE331E6" wp14:editId="29FE1BC6">
            <wp:extent cx="797838" cy="1550504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583.tif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03" cy="155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55" w:rsidRPr="008D0503">
        <w:rPr>
          <w:sz w:val="20"/>
        </w:rPr>
        <w:t>Figurin</w:t>
      </w:r>
      <w:r w:rsidR="006A6A55" w:rsidRPr="008D0503">
        <w:rPr>
          <w:sz w:val="20"/>
        </w:rPr>
        <w:t>e de Turc, Saxe, XVIIIe siècle, Grand Curtius, Liège</w:t>
      </w:r>
      <w:r w:rsidR="006A6A55" w:rsidRPr="008D0503">
        <w:rPr>
          <w:sz w:val="20"/>
        </w:rPr>
        <w:t>© Ville de Liège/Grand Curtius.</w:t>
      </w:r>
    </w:p>
    <w:p w:rsidR="00D258F8" w:rsidRDefault="00D258F8" w:rsidP="0036081E">
      <w:r>
        <w:rPr>
          <w:noProof/>
          <w:lang w:eastAsia="fr-BE"/>
        </w:rPr>
        <w:drawing>
          <wp:inline distT="0" distB="0" distL="0" distR="0" wp14:anchorId="51FC6E85" wp14:editId="5C28C772">
            <wp:extent cx="1153690" cy="1083365"/>
            <wp:effectExtent l="0" t="0" r="889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212_949-3194_M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84" cy="108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81E" w:rsidRPr="008D0503">
        <w:rPr>
          <w:sz w:val="20"/>
        </w:rPr>
        <w:t xml:space="preserve">Cocarde </w:t>
      </w:r>
      <w:r w:rsidR="0036081E" w:rsidRPr="008D0503">
        <w:rPr>
          <w:sz w:val="20"/>
        </w:rPr>
        <w:t>révolutionnaire, XVIIIe siècle</w:t>
      </w:r>
      <w:proofErr w:type="gramStart"/>
      <w:r w:rsidR="0036081E" w:rsidRPr="008D0503">
        <w:rPr>
          <w:sz w:val="20"/>
        </w:rPr>
        <w:t>,</w:t>
      </w:r>
      <w:r w:rsidR="0036081E" w:rsidRPr="008D0503">
        <w:rPr>
          <w:sz w:val="20"/>
        </w:rPr>
        <w:t>©</w:t>
      </w:r>
      <w:proofErr w:type="gramEnd"/>
      <w:r w:rsidR="0036081E" w:rsidRPr="008D0503">
        <w:rPr>
          <w:sz w:val="20"/>
        </w:rPr>
        <w:t xml:space="preserve"> Collect</w:t>
      </w:r>
      <w:r w:rsidR="0036081E" w:rsidRPr="008D0503">
        <w:rPr>
          <w:sz w:val="20"/>
        </w:rPr>
        <w:t>ion Musée de Bretagne, Rennes –</w:t>
      </w:r>
      <w:r w:rsidR="0036081E" w:rsidRPr="008D0503">
        <w:rPr>
          <w:sz w:val="20"/>
        </w:rPr>
        <w:t>reproduction interdite.</w:t>
      </w:r>
    </w:p>
    <w:p w:rsidR="00D258F8" w:rsidRPr="008D0503" w:rsidRDefault="00D258F8" w:rsidP="00540B63">
      <w:pPr>
        <w:rPr>
          <w:sz w:val="18"/>
        </w:rPr>
      </w:pPr>
      <w:r>
        <w:rPr>
          <w:noProof/>
          <w:lang w:eastAsia="fr-BE"/>
        </w:rPr>
        <w:drawing>
          <wp:inline distT="0" distB="0" distL="0" distR="0" wp14:anchorId="2CD6F61E" wp14:editId="4DACB730">
            <wp:extent cx="1337645" cy="1510748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ne - Comte Adolphe (inv. 166).tif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39" cy="150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40B63" w:rsidRPr="008D0503">
        <w:rPr>
          <w:sz w:val="18"/>
        </w:rPr>
        <w:t>Pesne</w:t>
      </w:r>
      <w:proofErr w:type="spellEnd"/>
      <w:r w:rsidR="00540B63" w:rsidRPr="008D0503">
        <w:rPr>
          <w:sz w:val="18"/>
        </w:rPr>
        <w:t xml:space="preserve"> A., Comte</w:t>
      </w:r>
      <w:r w:rsidR="00540B63" w:rsidRPr="008D0503">
        <w:rPr>
          <w:sz w:val="18"/>
        </w:rPr>
        <w:t xml:space="preserve"> Adolf von </w:t>
      </w:r>
      <w:proofErr w:type="spellStart"/>
      <w:r w:rsidR="00540B63" w:rsidRPr="008D0503">
        <w:rPr>
          <w:sz w:val="18"/>
        </w:rPr>
        <w:t>Gotter</w:t>
      </w:r>
      <w:proofErr w:type="spellEnd"/>
      <w:r w:rsidR="00540B63" w:rsidRPr="008D0503">
        <w:rPr>
          <w:sz w:val="18"/>
        </w:rPr>
        <w:t xml:space="preserve"> avec sa nièce </w:t>
      </w:r>
      <w:proofErr w:type="spellStart"/>
      <w:r w:rsidR="00540B63" w:rsidRPr="008D0503">
        <w:rPr>
          <w:sz w:val="18"/>
        </w:rPr>
        <w:t>Friederike</w:t>
      </w:r>
      <w:proofErr w:type="spellEnd"/>
      <w:r w:rsidR="008D0503">
        <w:rPr>
          <w:sz w:val="18"/>
        </w:rPr>
        <w:t xml:space="preserve"> von </w:t>
      </w:r>
      <w:proofErr w:type="spellStart"/>
      <w:r w:rsidR="008D0503">
        <w:rPr>
          <w:sz w:val="18"/>
        </w:rPr>
        <w:t>Wangenheim</w:t>
      </w:r>
      <w:proofErr w:type="spellEnd"/>
      <w:r w:rsidR="008D0503">
        <w:rPr>
          <w:sz w:val="18"/>
        </w:rPr>
        <w:t xml:space="preserve">, XVIIIe siècle, </w:t>
      </w:r>
      <w:r w:rsidR="00540B63" w:rsidRPr="008D0503">
        <w:rPr>
          <w:sz w:val="18"/>
        </w:rPr>
        <w:t>Villa Vauban –</w:t>
      </w:r>
      <w:r w:rsidR="00540B63" w:rsidRPr="008D0503">
        <w:rPr>
          <w:sz w:val="18"/>
        </w:rPr>
        <w:t>Musée d’</w:t>
      </w:r>
      <w:r w:rsidR="00540B63" w:rsidRPr="008D0503">
        <w:rPr>
          <w:sz w:val="18"/>
        </w:rPr>
        <w:t xml:space="preserve">Art, Luxembourg, © Les 2 Musées </w:t>
      </w:r>
      <w:r w:rsidR="00540B63" w:rsidRPr="008D0503">
        <w:rPr>
          <w:sz w:val="18"/>
        </w:rPr>
        <w:t>de la Ville de Luxembourg/Weber C.</w:t>
      </w:r>
    </w:p>
    <w:p w:rsidR="000E7936" w:rsidRDefault="002D47CC" w:rsidP="00D21C1B">
      <w:r>
        <w:rPr>
          <w:noProof/>
          <w:lang w:eastAsia="fr-BE"/>
        </w:rPr>
        <w:drawing>
          <wp:inline distT="0" distB="0" distL="0" distR="0" wp14:anchorId="2D9189CF" wp14:editId="436091AE">
            <wp:extent cx="884795" cy="111318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00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54" cy="111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6AC1A4FD" wp14:editId="21E36384">
            <wp:extent cx="884582" cy="1112916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002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41" cy="111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2B6D7E1F" wp14:editId="228C2376">
            <wp:extent cx="795130" cy="1093516"/>
            <wp:effectExtent l="0" t="0" r="508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003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27" cy="109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7539222E" wp14:editId="2BE14762">
            <wp:extent cx="698896" cy="1102149"/>
            <wp:effectExtent l="0" t="0" r="6350" b="317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004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0" cy="110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7C7C3A10" wp14:editId="44CC723F">
            <wp:extent cx="709547" cy="1100002"/>
            <wp:effectExtent l="0" t="0" r="0" b="508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005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69" cy="110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C1B">
        <w:t xml:space="preserve"> </w:t>
      </w:r>
      <w:r w:rsidR="00D21C1B">
        <w:t xml:space="preserve">Silhouettes, XVIIIe siècle, </w:t>
      </w:r>
      <w:r w:rsidR="00D21C1B">
        <w:t>Domaine de Seneffe (asbl),</w:t>
      </w:r>
      <w:r w:rsidR="003649D8">
        <w:t xml:space="preserve"> </w:t>
      </w:r>
      <w:r w:rsidR="00D21C1B">
        <w:t>© Domaine de Seneffe (asbl)/Rouer R.</w:t>
      </w:r>
    </w:p>
    <w:sectPr w:rsidR="000E7936" w:rsidSect="00030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CC"/>
    <w:rsid w:val="000309EA"/>
    <w:rsid w:val="000768C6"/>
    <w:rsid w:val="000E7936"/>
    <w:rsid w:val="001710C5"/>
    <w:rsid w:val="002072D0"/>
    <w:rsid w:val="002D47CC"/>
    <w:rsid w:val="002D7468"/>
    <w:rsid w:val="0036081E"/>
    <w:rsid w:val="003649D8"/>
    <w:rsid w:val="00416903"/>
    <w:rsid w:val="00540B63"/>
    <w:rsid w:val="00671B16"/>
    <w:rsid w:val="006A2565"/>
    <w:rsid w:val="006A6A55"/>
    <w:rsid w:val="008D0503"/>
    <w:rsid w:val="00A20C39"/>
    <w:rsid w:val="00D21C1B"/>
    <w:rsid w:val="00D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tif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tif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DE SENEFFE ASBL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2017-05-02T11:10:00Z</dcterms:created>
  <dcterms:modified xsi:type="dcterms:W3CDTF">2017-05-02T11:10:00Z</dcterms:modified>
</cp:coreProperties>
</file>