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5F7" w:rsidRDefault="0085586A" w:rsidP="0085586A">
      <w:pPr>
        <w:pStyle w:val="Titre1"/>
        <w:jc w:val="center"/>
      </w:pPr>
      <w:bookmarkStart w:id="0" w:name="_GoBack"/>
      <w:bookmarkEnd w:id="0"/>
      <w:r>
        <w:t>Le Petit Chaperon Bleu</w:t>
      </w:r>
    </w:p>
    <w:p w:rsidR="0085586A" w:rsidRDefault="0085586A" w:rsidP="0085586A"/>
    <w:p w:rsidR="0085586A" w:rsidRPr="0085586A" w:rsidRDefault="0085586A" w:rsidP="0085586A">
      <w:r>
        <w:t xml:space="preserve">C’est ainsi que le Petit chaperon bleu suivit le cours du ruisseau, comme l’avait conseillé le loup, et de berges en confluents, elle finit par arriver à la mer. </w:t>
      </w:r>
      <w:r>
        <w:br/>
      </w:r>
      <w:r w:rsidR="00F730D7">
        <w:br/>
      </w:r>
      <w:r>
        <w:t xml:space="preserve">De passage sur la route des migrations, une gentille oie sauvage se prit d’affection pour la petite curieuse et l’invita à parcourir les océans à la recherche de ses secrets. </w:t>
      </w:r>
      <w:r>
        <w:br/>
      </w:r>
      <w:r w:rsidR="00F730D7">
        <w:br/>
      </w:r>
      <w:r>
        <w:t xml:space="preserve">Jamais l’enfant n’avait vu autant de merveilles. Par monts et par vaux, l’oie vigoureuse survolait à tire d’ailes des terres inconnues mais tellement belles. </w:t>
      </w:r>
      <w:r>
        <w:br/>
      </w:r>
      <w:r w:rsidR="00F730D7">
        <w:br/>
      </w:r>
      <w:r>
        <w:t>C’est ainsi que nos deux voyageuses découvrirent l’Afrique, l’Amérique, l’Océanie et les pays du Soleil levant. Mais tout ne se déroula pas comme prévu, chaque objet était doté d’un pouvoir magique et garant de la culture et de l’origine de ces différentes contrées. Ainsi la pâte de chocolat amer était maintenant jalousement gardée par un serpent à plumes au pied d’un temple aztèque. La perle de cauris pendait au cou d’un singe très agile, considéré par les guerriers africains comme le gourou de leur tribu ; la bobine de soie se trouvait sur les ailes d’un papillon au pays du Soleil levant tandis que la plume d’autruche était miraculeusement gardée dans la poche d’un petit kangourou, là-bas en Australie.</w:t>
      </w:r>
      <w:r>
        <w:br/>
      </w:r>
      <w:r w:rsidR="00F730D7">
        <w:br/>
      </w:r>
      <w:r>
        <w:t xml:space="preserve">Le printemps étant de retour, l’oie sauvage revint au pays et déposa la fillette non loin de la source d’eau pure. </w:t>
      </w:r>
    </w:p>
    <w:sectPr w:rsidR="0085586A" w:rsidRPr="008558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936"/>
    <w:rsid w:val="00653936"/>
    <w:rsid w:val="0085586A"/>
    <w:rsid w:val="008C0E83"/>
    <w:rsid w:val="00DD55F7"/>
    <w:rsid w:val="00F730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B96AA2-3614-4AA1-9E44-2E263903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5586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5586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208</Words>
  <Characters>1148</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Bérénice Wafellman</dc:creator>
  <cp:keywords/>
  <dc:description/>
  <cp:lastModifiedBy>Bérénice Wafellman</cp:lastModifiedBy>
  <cp:revision>2</cp:revision>
  <dcterms:created xsi:type="dcterms:W3CDTF">2016-02-17T07:52:00Z</dcterms:created>
  <dcterms:modified xsi:type="dcterms:W3CDTF">2016-02-17T08:03:00Z</dcterms:modified>
</cp:coreProperties>
</file>